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E84" w:rsidRDefault="007D4E84" w:rsidP="007D4E84">
      <w:pPr>
        <w:spacing w:line="276" w:lineRule="auto"/>
        <w:ind w:left="142"/>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40425" cy="9563100"/>
            <wp:effectExtent l="19050" t="0" r="3175" b="0"/>
            <wp:docPr id="1" name="Рисунок 1" descr="C:\Users\pc\Desktop\WhatsApp Video\IMG_20210505_09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WhatsApp Video\IMG_20210505_094653.jpg"/>
                    <pic:cNvPicPr>
                      <a:picLocks noChangeAspect="1" noChangeArrowheads="1"/>
                    </pic:cNvPicPr>
                  </pic:nvPicPr>
                  <pic:blipFill>
                    <a:blip r:embed="rId7" cstate="print"/>
                    <a:srcRect/>
                    <a:stretch>
                      <a:fillRect/>
                    </a:stretch>
                  </pic:blipFill>
                  <pic:spPr bwMode="auto">
                    <a:xfrm>
                      <a:off x="0" y="0"/>
                      <a:ext cx="5940425" cy="9563100"/>
                    </a:xfrm>
                    <a:prstGeom prst="rect">
                      <a:avLst/>
                    </a:prstGeom>
                    <a:noFill/>
                    <a:ln w="9525">
                      <a:noFill/>
                      <a:miter lim="800000"/>
                      <a:headEnd/>
                      <a:tailEnd/>
                    </a:ln>
                  </pic:spPr>
                </pic:pic>
              </a:graphicData>
            </a:graphic>
          </wp:inline>
        </w:drawing>
      </w: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w:t>
      </w:r>
      <w:r w:rsidR="00071116">
        <w:rPr>
          <w:rFonts w:ascii="Times New Roman" w:hAnsi="Times New Roman" w:cs="Times New Roman"/>
          <w:sz w:val="28"/>
          <w:szCs w:val="28"/>
        </w:rPr>
        <w:t>ого учреждения «Пристань-Берсутская</w:t>
      </w:r>
      <w:r w:rsidR="00C93BB8">
        <w:rPr>
          <w:rFonts w:ascii="Times New Roman" w:hAnsi="Times New Roman" w:cs="Times New Roman"/>
          <w:sz w:val="28"/>
          <w:szCs w:val="28"/>
        </w:rPr>
        <w:t xml:space="preserve"> 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bookmarkStart w:id="0" w:name="_GoBack"/>
      <w:bookmarkEnd w:id="0"/>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00071116">
        <w:rPr>
          <w:rFonts w:ascii="Times New Roman" w:hAnsi="Times New Roman" w:cs="Times New Roman"/>
          <w:sz w:val="28"/>
          <w:szCs w:val="28"/>
        </w:rPr>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071116">
        <w:rPr>
          <w:rFonts w:ascii="Times New Roman" w:hAnsi="Times New Roman" w:cs="Times New Roman"/>
          <w:sz w:val="28"/>
          <w:szCs w:val="28"/>
          <w:lang w:val="tt-RU"/>
        </w:rPr>
        <w:t>Пристань-Берсутская</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008A495B">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00071116">
        <w:rPr>
          <w:rFonts w:ascii="Times New Roman" w:hAnsi="Times New Roman" w:cs="Times New Roman"/>
          <w:sz w:val="28"/>
          <w:szCs w:val="28"/>
          <w:lang w:val="tt-RU"/>
        </w:rPr>
        <w:t>дениесе “</w:t>
      </w:r>
      <w:r w:rsidR="007735EA">
        <w:rPr>
          <w:rFonts w:ascii="Times New Roman" w:hAnsi="Times New Roman" w:cs="Times New Roman"/>
          <w:sz w:val="28"/>
          <w:szCs w:val="28"/>
          <w:lang w:val="tt-RU"/>
        </w:rPr>
        <w:t>Пристань-Берсут</w:t>
      </w:r>
      <w:r w:rsidRPr="00AA3622">
        <w:rPr>
          <w:rFonts w:ascii="Times New Roman" w:hAnsi="Times New Roman" w:cs="Times New Roman"/>
          <w:sz w:val="28"/>
          <w:szCs w:val="28"/>
          <w:lang w:val="tt-RU"/>
        </w:rPr>
        <w:t xml:space="preserve">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071116">
        <w:rPr>
          <w:rFonts w:ascii="Times New Roman" w:hAnsi="Times New Roman" w:cs="Times New Roman"/>
          <w:sz w:val="28"/>
          <w:szCs w:val="28"/>
        </w:rPr>
        <w:t>Пристань-Берсутская</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 xml:space="preserve">на </w:t>
      </w:r>
      <w:r w:rsidR="007735EA">
        <w:rPr>
          <w:rFonts w:ascii="Times New Roman" w:hAnsi="Times New Roman" w:cs="Times New Roman"/>
          <w:sz w:val="28"/>
          <w:szCs w:val="28"/>
        </w:rPr>
        <w:t xml:space="preserve">татарском языке – МБГБУ «Пристань-Берсут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sidR="008A495B">
        <w:rPr>
          <w:rFonts w:ascii="Times New Roman" w:eastAsia="Times New Roman" w:hAnsi="Times New Roman" w:cs="Times New Roman"/>
          <w:sz w:val="28"/>
          <w:szCs w:val="28"/>
        </w:rPr>
        <w:t xml:space="preserve"> </w:t>
      </w:r>
      <w:r w:rsidRPr="005C3333">
        <w:rPr>
          <w:rFonts w:ascii="Times New Roman" w:hAnsi="Times New Roman" w:cs="Times New Roman"/>
          <w:sz w:val="28"/>
          <w:szCs w:val="28"/>
        </w:rPr>
        <w:t>(юридический и фактический адрес)</w:t>
      </w:r>
      <w:r w:rsidR="008A495B">
        <w:rPr>
          <w:rFonts w:ascii="Times New Roman" w:hAnsi="Times New Roman" w:cs="Times New Roman"/>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0800F1" w:rsidRPr="000800F1">
        <w:rPr>
          <w:rFonts w:ascii="Times New Roman" w:hAnsi="Times New Roman" w:cs="Times New Roman"/>
          <w:sz w:val="28"/>
          <w:szCs w:val="28"/>
        </w:rPr>
        <w:t>422147, Республика Татарстан, Мамадышский</w:t>
      </w:r>
      <w:r w:rsidR="007735EA">
        <w:rPr>
          <w:rFonts w:ascii="Times New Roman" w:hAnsi="Times New Roman" w:cs="Times New Roman"/>
          <w:sz w:val="28"/>
          <w:szCs w:val="28"/>
        </w:rPr>
        <w:t xml:space="preserve"> </w:t>
      </w:r>
      <w:r w:rsidR="000800F1" w:rsidRPr="000800F1">
        <w:rPr>
          <w:rFonts w:ascii="Times New Roman" w:hAnsi="Times New Roman" w:cs="Times New Roman"/>
          <w:sz w:val="28"/>
          <w:szCs w:val="28"/>
          <w:lang w:val="tt-RU"/>
        </w:rPr>
        <w:t>муни</w:t>
      </w:r>
      <w:r w:rsidR="000800F1" w:rsidRPr="000800F1">
        <w:rPr>
          <w:rFonts w:ascii="Times New Roman" w:hAnsi="Times New Roman" w:cs="Times New Roman"/>
          <w:sz w:val="28"/>
          <w:szCs w:val="28"/>
        </w:rPr>
        <w:t>ц</w:t>
      </w:r>
      <w:r w:rsidR="000800F1" w:rsidRPr="000800F1">
        <w:rPr>
          <w:rFonts w:ascii="Times New Roman" w:hAnsi="Times New Roman" w:cs="Times New Roman"/>
          <w:sz w:val="28"/>
          <w:szCs w:val="28"/>
          <w:lang w:val="tt-RU"/>
        </w:rPr>
        <w:t xml:space="preserve">ипальный </w:t>
      </w:r>
      <w:r w:rsidR="007735EA">
        <w:rPr>
          <w:rFonts w:ascii="Times New Roman" w:hAnsi="Times New Roman" w:cs="Times New Roman"/>
          <w:sz w:val="28"/>
          <w:szCs w:val="28"/>
        </w:rPr>
        <w:t>район, село Берсут, улица Береговая, дом № 22 а</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8A495B">
        <w:rPr>
          <w:rFonts w:ascii="Times New Roman" w:eastAsia="Times New Roman" w:hAnsi="Times New Roman" w:cs="Times New Roman"/>
          <w:sz w:val="28"/>
          <w:szCs w:val="28"/>
        </w:rPr>
        <w:t xml:space="preserve"> в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венные права, нести обязанности,</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территориальному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 xml:space="preserve">Медицинское обслуживание учащихся Учреждения обеспечивается медицинским персоналом ГАУЗ «Мамадышская центральная районная больница» на основании договора между ГАУЗ «Мамадышская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т.ч</w:t>
      </w:r>
      <w:r w:rsidR="000949AA">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обучающимися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обучающимся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учащихся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949AA">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sidR="000949AA">
        <w:rPr>
          <w:rFonts w:ascii="Times New Roman" w:hAnsi="Times New Roman" w:cs="Times New Roman"/>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3A1CB2" w:rsidP="005220E3">
      <w:pPr>
        <w:spacing w:line="276" w:lineRule="auto"/>
        <w:jc w:val="both"/>
        <w:rPr>
          <w:sz w:val="28"/>
          <w:szCs w:val="28"/>
        </w:rPr>
      </w:pPr>
      <w:r>
        <w:rPr>
          <w:rFonts w:ascii="Times New Roman" w:eastAsia="Times New Roman" w:hAnsi="Times New Roman" w:cs="Times New Roman"/>
          <w:sz w:val="28"/>
          <w:szCs w:val="28"/>
        </w:rPr>
        <w:lastRenderedPageBreak/>
        <w:t>3.26</w:t>
      </w:r>
      <w:r w:rsidR="000F24A8" w:rsidRPr="00BE14BD">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отчет о результатах самообследования;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lastRenderedPageBreak/>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создавать безопасные условия обучения, воспитания, присмотра и ухода заобучающимся,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0B548E" w:rsidRPr="002C1DCE"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2C1DCE" w:rsidRPr="002C1DCE" w:rsidRDefault="002C1DCE" w:rsidP="005220E3">
      <w:pPr>
        <w:spacing w:line="276" w:lineRule="auto"/>
        <w:jc w:val="both"/>
        <w:rPr>
          <w:rFonts w:ascii="Times New Roman" w:hAnsi="Times New Roman" w:cs="Times New Roman"/>
          <w:sz w:val="28"/>
          <w:szCs w:val="28"/>
        </w:rPr>
      </w:pPr>
      <w:r w:rsidRPr="002C1DCE">
        <w:rPr>
          <w:rFonts w:ascii="Times New Roman" w:hAnsi="Times New Roman" w:cs="Times New Roman"/>
          <w:sz w:val="28"/>
          <w:szCs w:val="28"/>
        </w:rPr>
        <w:t>- Общее собрание работников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w:t>
      </w:r>
      <w:r w:rsidRPr="00BE14BD">
        <w:rPr>
          <w:rFonts w:ascii="Times New Roman" w:eastAsia="Times New Roman" w:hAnsi="Times New Roman" w:cs="Times New Roman"/>
          <w:sz w:val="28"/>
          <w:szCs w:val="28"/>
        </w:rPr>
        <w:lastRenderedPageBreak/>
        <w:t>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-рассматривает отчет о результатах самообследования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об обеспечении функционирования внутренней системы оценки качества образования;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поощрении учащихся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sidR="003F727B">
        <w:rPr>
          <w:rFonts w:ascii="Times New Roman" w:eastAsia="Times New Roman" w:hAnsi="Times New Roman" w:cs="Times New Roman"/>
          <w:sz w:val="28"/>
          <w:szCs w:val="28"/>
        </w:rPr>
        <w:t xml:space="preserve"> в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w:t>
      </w:r>
      <w:r w:rsidRPr="00BE14BD">
        <w:rPr>
          <w:rFonts w:ascii="Times New Roman" w:eastAsia="Times New Roman" w:hAnsi="Times New Roman" w:cs="Times New Roman"/>
          <w:sz w:val="28"/>
          <w:szCs w:val="28"/>
        </w:rPr>
        <w:lastRenderedPageBreak/>
        <w:t>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w:t>
      </w:r>
      <w:r>
        <w:rPr>
          <w:rFonts w:ascii="Times New Roman" w:eastAsia="Times New Roman" w:hAnsi="Times New Roman" w:cs="Times New Roman"/>
          <w:sz w:val="28"/>
          <w:szCs w:val="28"/>
        </w:rPr>
        <w:t>я и  родительский</w:t>
      </w:r>
      <w:r w:rsidR="003F72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sidR="007735EA">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w:t>
      </w:r>
      <w:r w:rsidRPr="00BE14BD">
        <w:rPr>
          <w:rFonts w:ascii="Times New Roman" w:eastAsia="Times New Roman" w:hAnsi="Times New Roman" w:cs="Times New Roman"/>
          <w:sz w:val="28"/>
          <w:szCs w:val="28"/>
        </w:rPr>
        <w:lastRenderedPageBreak/>
        <w:t>на уплату налогов, в качестве объекта налогообложения, по которым признается соответствующее имущество, в том числе земельные участки.</w:t>
      </w:r>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учащихся, работников Учреждения, учитывается мнение Совета учащихся,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вправеосуществлять определенные в настоящем Уставе виды деятельности на основании лицензии и свидетельства о государственной аккредитации, </w:t>
      </w:r>
      <w:r w:rsidRPr="00BE14BD">
        <w:rPr>
          <w:rFonts w:ascii="Times New Roman" w:eastAsia="Times New Roman" w:hAnsi="Times New Roman" w:cs="Times New Roman"/>
          <w:sz w:val="28"/>
          <w:szCs w:val="28"/>
        </w:rPr>
        <w:lastRenderedPageBreak/>
        <w:t>выданных Учреждению, до окончания срока действия этих лицензий и свидетельства.</w:t>
      </w:r>
    </w:p>
    <w:p w:rsidR="0079608F" w:rsidRPr="0079608F"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8.9.При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BE14BD" w:rsidRDefault="00FC3345" w:rsidP="005220E3">
      <w:pPr>
        <w:spacing w:line="276" w:lineRule="auto"/>
        <w:jc w:val="both"/>
        <w:rPr>
          <w:rFonts w:eastAsia="Times New Roman"/>
          <w:sz w:val="28"/>
          <w:szCs w:val="28"/>
        </w:rPr>
      </w:pPr>
      <w:r>
        <w:rPr>
          <w:rFonts w:ascii="Times New Roman" w:eastAsia="Times New Roman" w:hAnsi="Times New Roman" w:cs="Times New Roman"/>
          <w:sz w:val="28"/>
          <w:szCs w:val="28"/>
        </w:rPr>
        <w:t>8.11</w:t>
      </w:r>
      <w:r w:rsidR="0079608F"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9608F" w:rsidRPr="00BE14BD">
        <w:rPr>
          <w:rFonts w:ascii="Times New Roman" w:eastAsia="Times New Roman" w:hAnsi="Times New Roman" w:cs="Times New Roman"/>
          <w:sz w:val="28"/>
          <w:szCs w:val="28"/>
        </w:rPr>
        <w:t xml:space="preserve">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w:t>
      </w:r>
      <w:r w:rsidR="0079608F" w:rsidRPr="00BE14BD">
        <w:rPr>
          <w:rFonts w:ascii="Times New Roman" w:eastAsia="Times New Roman" w:hAnsi="Times New Roman" w:cs="Times New Roman"/>
          <w:sz w:val="28"/>
          <w:szCs w:val="28"/>
        </w:rPr>
        <w:lastRenderedPageBreak/>
        <w:t>направляется на цели развития образования в Мамадышском муниципальном районе Республики Татарстан.</w:t>
      </w:r>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sidR="00FC3345">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lang w:val="en-US"/>
        </w:rPr>
      </w:pPr>
    </w:p>
    <w:p w:rsidR="007D4E84" w:rsidRPr="007D4E84" w:rsidRDefault="007D4E84" w:rsidP="005220E3">
      <w:pPr>
        <w:spacing w:line="276"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40425" cy="7922471"/>
            <wp:effectExtent l="19050" t="0" r="3175" b="0"/>
            <wp:docPr id="2" name="Рисунок 2" descr="C:\Users\pc\Desktop\WhatsApp Video\IMG_20210505_09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WhatsApp Video\IMG_20210505_095023.jpg"/>
                    <pic:cNvPicPr>
                      <a:picLocks noChangeAspect="1" noChangeArrowheads="1"/>
                    </pic:cNvPicPr>
                  </pic:nvPicPr>
                  <pic:blipFill>
                    <a:blip r:embed="rId8" cstate="print"/>
                    <a:srcRect/>
                    <a:stretch>
                      <a:fillRect/>
                    </a:stretch>
                  </pic:blipFill>
                  <pic:spPr bwMode="auto">
                    <a:xfrm>
                      <a:off x="0" y="0"/>
                      <a:ext cx="5940425" cy="7922471"/>
                    </a:xfrm>
                    <a:prstGeom prst="rect">
                      <a:avLst/>
                    </a:prstGeom>
                    <a:noFill/>
                    <a:ln w="9525">
                      <a:noFill/>
                      <a:miter lim="800000"/>
                      <a:headEnd/>
                      <a:tailEnd/>
                    </a:ln>
                  </pic:spPr>
                </pic:pic>
              </a:graphicData>
            </a:graphic>
          </wp:inline>
        </w:drawing>
      </w:r>
    </w:p>
    <w:sectPr w:rsidR="007D4E84" w:rsidRPr="007D4E84" w:rsidSect="00DB115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58C" w:rsidRDefault="006A258C" w:rsidP="00DB115C">
      <w:pPr>
        <w:spacing w:after="0" w:line="240" w:lineRule="auto"/>
      </w:pPr>
      <w:r>
        <w:separator/>
      </w:r>
    </w:p>
  </w:endnote>
  <w:endnote w:type="continuationSeparator" w:id="1">
    <w:p w:rsidR="006A258C" w:rsidRDefault="006A258C" w:rsidP="00DB1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933788"/>
      <w:docPartObj>
        <w:docPartGallery w:val="Page Numbers (Bottom of Page)"/>
        <w:docPartUnique/>
      </w:docPartObj>
    </w:sdtPr>
    <w:sdtContent>
      <w:p w:rsidR="00DB115C" w:rsidRDefault="00484C1A">
        <w:pPr>
          <w:pStyle w:val="a5"/>
          <w:jc w:val="right"/>
        </w:pPr>
        <w:r>
          <w:fldChar w:fldCharType="begin"/>
        </w:r>
        <w:r w:rsidR="00DB115C">
          <w:instrText>PAGE   \* MERGEFORMAT</w:instrText>
        </w:r>
        <w:r>
          <w:fldChar w:fldCharType="separate"/>
        </w:r>
        <w:r w:rsidR="007D4E84">
          <w:rPr>
            <w:noProof/>
          </w:rPr>
          <w:t>26</w:t>
        </w:r>
        <w:r>
          <w:fldChar w:fldCharType="end"/>
        </w:r>
      </w:p>
    </w:sdtContent>
  </w:sdt>
  <w:p w:rsidR="00DB115C" w:rsidRDefault="00DB11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58C" w:rsidRDefault="006A258C" w:rsidP="00DB115C">
      <w:pPr>
        <w:spacing w:after="0" w:line="240" w:lineRule="auto"/>
      </w:pPr>
      <w:r>
        <w:separator/>
      </w:r>
    </w:p>
  </w:footnote>
  <w:footnote w:type="continuationSeparator" w:id="1">
    <w:p w:rsidR="006A258C" w:rsidRDefault="006A258C" w:rsidP="00DB11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67B79"/>
    <w:rsid w:val="00027275"/>
    <w:rsid w:val="00044ABA"/>
    <w:rsid w:val="00071116"/>
    <w:rsid w:val="000800F1"/>
    <w:rsid w:val="000949AA"/>
    <w:rsid w:val="000B548E"/>
    <w:rsid w:val="000F24A8"/>
    <w:rsid w:val="0017508F"/>
    <w:rsid w:val="001F09C9"/>
    <w:rsid w:val="002143D8"/>
    <w:rsid w:val="002C1DCE"/>
    <w:rsid w:val="00343148"/>
    <w:rsid w:val="00381268"/>
    <w:rsid w:val="003A1CB2"/>
    <w:rsid w:val="003F727B"/>
    <w:rsid w:val="00425AEC"/>
    <w:rsid w:val="004510F8"/>
    <w:rsid w:val="00484C1A"/>
    <w:rsid w:val="004A0540"/>
    <w:rsid w:val="004D0B48"/>
    <w:rsid w:val="004E2457"/>
    <w:rsid w:val="00516B4C"/>
    <w:rsid w:val="005220E3"/>
    <w:rsid w:val="00585B4E"/>
    <w:rsid w:val="005B682C"/>
    <w:rsid w:val="005F3967"/>
    <w:rsid w:val="006605F2"/>
    <w:rsid w:val="006A258C"/>
    <w:rsid w:val="006C07EC"/>
    <w:rsid w:val="006D7637"/>
    <w:rsid w:val="00733DB3"/>
    <w:rsid w:val="007735EA"/>
    <w:rsid w:val="00775741"/>
    <w:rsid w:val="007867F6"/>
    <w:rsid w:val="0079608F"/>
    <w:rsid w:val="007A474A"/>
    <w:rsid w:val="007D4E84"/>
    <w:rsid w:val="00871883"/>
    <w:rsid w:val="008A495B"/>
    <w:rsid w:val="008D7A50"/>
    <w:rsid w:val="00952452"/>
    <w:rsid w:val="009F1DE8"/>
    <w:rsid w:val="00A51798"/>
    <w:rsid w:val="00A545FD"/>
    <w:rsid w:val="00A67B79"/>
    <w:rsid w:val="00AA3622"/>
    <w:rsid w:val="00B15EE1"/>
    <w:rsid w:val="00B36C6A"/>
    <w:rsid w:val="00BC377E"/>
    <w:rsid w:val="00BE3E24"/>
    <w:rsid w:val="00BF11CD"/>
    <w:rsid w:val="00C03553"/>
    <w:rsid w:val="00C55B04"/>
    <w:rsid w:val="00C81B25"/>
    <w:rsid w:val="00C93BB8"/>
    <w:rsid w:val="00CE22B5"/>
    <w:rsid w:val="00D03235"/>
    <w:rsid w:val="00DB115C"/>
    <w:rsid w:val="00E003E1"/>
    <w:rsid w:val="00E13884"/>
    <w:rsid w:val="00E160F5"/>
    <w:rsid w:val="00E42FC5"/>
    <w:rsid w:val="00E9541C"/>
    <w:rsid w:val="00EB76E3"/>
    <w:rsid w:val="00F35C81"/>
    <w:rsid w:val="00F747C5"/>
    <w:rsid w:val="00FC0A1B"/>
    <w:rsid w:val="00FC3345"/>
    <w:rsid w:val="00FC3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Pages>
  <Words>7271</Words>
  <Characters>41446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pc</cp:lastModifiedBy>
  <cp:revision>28</cp:revision>
  <dcterms:created xsi:type="dcterms:W3CDTF">2018-07-20T11:20:00Z</dcterms:created>
  <dcterms:modified xsi:type="dcterms:W3CDTF">2021-05-05T08:24:00Z</dcterms:modified>
</cp:coreProperties>
</file>